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E0C" w:rsidRPr="001C34B3" w:rsidRDefault="00272E0C" w:rsidP="00272E0C">
      <w:pPr>
        <w:spacing w:before="240" w:after="200" w:line="240" w:lineRule="auto"/>
        <w:jc w:val="center"/>
        <w:rPr>
          <w:rFonts w:ascii="Times New Roman" w:eastAsia="Calibri" w:hAnsi="Times New Roman" w:cs="Times New Roman"/>
          <w:b/>
          <w:color w:val="FF0000"/>
          <w:sz w:val="46"/>
          <w:szCs w:val="28"/>
        </w:rPr>
      </w:pPr>
      <w:proofErr w:type="spellStart"/>
      <w:r w:rsidRPr="001C34B3">
        <w:rPr>
          <w:rFonts w:ascii="Times New Roman" w:eastAsia="Calibri" w:hAnsi="Times New Roman" w:cs="Times New Roman"/>
          <w:b/>
          <w:color w:val="FF0000"/>
          <w:sz w:val="46"/>
          <w:szCs w:val="28"/>
        </w:rPr>
        <w:t>Món</w:t>
      </w:r>
      <w:proofErr w:type="spellEnd"/>
      <w:r w:rsidRPr="001C34B3">
        <w:rPr>
          <w:rFonts w:ascii="Times New Roman" w:eastAsia="Calibri" w:hAnsi="Times New Roman" w:cs="Times New Roman"/>
          <w:b/>
          <w:color w:val="FF0000"/>
          <w:sz w:val="46"/>
          <w:szCs w:val="28"/>
        </w:rPr>
        <w:t xml:space="preserve"> </w:t>
      </w:r>
      <w:proofErr w:type="spellStart"/>
      <w:r w:rsidRPr="001C34B3">
        <w:rPr>
          <w:rFonts w:ascii="Times New Roman" w:eastAsia="Calibri" w:hAnsi="Times New Roman" w:cs="Times New Roman"/>
          <w:b/>
          <w:color w:val="FF0000"/>
          <w:sz w:val="46"/>
          <w:szCs w:val="28"/>
        </w:rPr>
        <w:t>ăn</w:t>
      </w:r>
      <w:proofErr w:type="spellEnd"/>
      <w:r w:rsidRPr="001C34B3">
        <w:rPr>
          <w:rFonts w:ascii="Times New Roman" w:eastAsia="Calibri" w:hAnsi="Times New Roman" w:cs="Times New Roman"/>
          <w:b/>
          <w:color w:val="FF0000"/>
          <w:sz w:val="46"/>
          <w:szCs w:val="28"/>
        </w:rPr>
        <w:t xml:space="preserve"> </w:t>
      </w:r>
      <w:proofErr w:type="spellStart"/>
      <w:r w:rsidRPr="001C34B3">
        <w:rPr>
          <w:rFonts w:ascii="Times New Roman" w:eastAsia="Calibri" w:hAnsi="Times New Roman" w:cs="Times New Roman"/>
          <w:b/>
          <w:color w:val="FF0000"/>
          <w:sz w:val="46"/>
          <w:szCs w:val="28"/>
        </w:rPr>
        <w:t>mới</w:t>
      </w:r>
      <w:proofErr w:type="spellEnd"/>
    </w:p>
    <w:p w:rsidR="00272E0C" w:rsidRPr="00272E0C" w:rsidRDefault="00272E0C" w:rsidP="00272E0C">
      <w:pPr>
        <w:spacing w:before="240" w:after="200" w:line="240" w:lineRule="auto"/>
        <w:jc w:val="center"/>
        <w:rPr>
          <w:rFonts w:ascii="Times New Roman" w:eastAsia="Calibri" w:hAnsi="Times New Roman" w:cs="Times New Roman"/>
          <w:b/>
          <w:color w:val="00B050"/>
          <w:sz w:val="54"/>
          <w:szCs w:val="28"/>
        </w:rPr>
      </w:pPr>
      <w:r w:rsidRPr="00272E0C">
        <w:rPr>
          <w:rFonts w:ascii="Times New Roman" w:eastAsia="Calibri" w:hAnsi="Times New Roman" w:cs="Times New Roman"/>
          <w:b/>
          <w:color w:val="00B050"/>
          <w:sz w:val="54"/>
          <w:szCs w:val="28"/>
        </w:rPr>
        <w:t>“</w:t>
      </w:r>
      <w:proofErr w:type="spellStart"/>
      <w:r w:rsidRPr="00272E0C">
        <w:rPr>
          <w:rFonts w:ascii="Times New Roman" w:eastAsia="Calibri" w:hAnsi="Times New Roman" w:cs="Times New Roman"/>
          <w:b/>
          <w:color w:val="00B050"/>
          <w:sz w:val="54"/>
          <w:szCs w:val="28"/>
        </w:rPr>
        <w:t>Bò</w:t>
      </w:r>
      <w:proofErr w:type="spellEnd"/>
      <w:r w:rsidRPr="00272E0C">
        <w:rPr>
          <w:rFonts w:ascii="Times New Roman" w:eastAsia="Calibri" w:hAnsi="Times New Roman" w:cs="Times New Roman"/>
          <w:b/>
          <w:color w:val="00B050"/>
          <w:sz w:val="54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color w:val="00B050"/>
          <w:sz w:val="54"/>
          <w:szCs w:val="28"/>
        </w:rPr>
        <w:t>cuộn</w:t>
      </w:r>
      <w:proofErr w:type="spellEnd"/>
      <w:r w:rsidRPr="00272E0C">
        <w:rPr>
          <w:rFonts w:ascii="Times New Roman" w:eastAsia="Calibri" w:hAnsi="Times New Roman" w:cs="Times New Roman"/>
          <w:b/>
          <w:color w:val="00B050"/>
          <w:sz w:val="54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color w:val="00B050"/>
          <w:sz w:val="54"/>
          <w:szCs w:val="28"/>
        </w:rPr>
        <w:t>lá</w:t>
      </w:r>
      <w:proofErr w:type="spellEnd"/>
      <w:r w:rsidRPr="00272E0C">
        <w:rPr>
          <w:rFonts w:ascii="Times New Roman" w:eastAsia="Calibri" w:hAnsi="Times New Roman" w:cs="Times New Roman"/>
          <w:b/>
          <w:color w:val="00B050"/>
          <w:sz w:val="54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color w:val="00B050"/>
          <w:sz w:val="54"/>
          <w:szCs w:val="28"/>
        </w:rPr>
        <w:t>lốp</w:t>
      </w:r>
      <w:proofErr w:type="spellEnd"/>
      <w:r w:rsidRPr="00272E0C">
        <w:rPr>
          <w:rFonts w:ascii="Times New Roman" w:eastAsia="Calibri" w:hAnsi="Times New Roman" w:cs="Times New Roman"/>
          <w:b/>
          <w:color w:val="00B050"/>
          <w:sz w:val="54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color w:val="00B050"/>
          <w:sz w:val="54"/>
          <w:szCs w:val="28"/>
        </w:rPr>
        <w:t>chiên</w:t>
      </w:r>
      <w:proofErr w:type="spellEnd"/>
      <w:r w:rsidRPr="00272E0C">
        <w:rPr>
          <w:rFonts w:ascii="Times New Roman" w:eastAsia="Calibri" w:hAnsi="Times New Roman" w:cs="Times New Roman"/>
          <w:b/>
          <w:color w:val="00B050"/>
          <w:sz w:val="54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color w:val="00B050"/>
          <w:sz w:val="54"/>
          <w:szCs w:val="28"/>
        </w:rPr>
        <w:t>giòn</w:t>
      </w:r>
      <w:proofErr w:type="spellEnd"/>
      <w:r w:rsidRPr="00272E0C">
        <w:rPr>
          <w:rFonts w:ascii="Times New Roman" w:eastAsia="Calibri" w:hAnsi="Times New Roman" w:cs="Times New Roman"/>
          <w:b/>
          <w:color w:val="00B050"/>
          <w:sz w:val="54"/>
          <w:szCs w:val="28"/>
        </w:rPr>
        <w:t>”</w:t>
      </w:r>
    </w:p>
    <w:p w:rsidR="00272E0C" w:rsidRPr="00272E0C" w:rsidRDefault="00272E0C" w:rsidP="00272E0C">
      <w:pPr>
        <w:spacing w:after="200" w:line="360" w:lineRule="auto"/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272E0C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u w:val="single"/>
          <w:bdr w:val="none" w:sz="0" w:space="0" w:color="auto" w:frame="1"/>
          <w:shd w:val="clear" w:color="auto" w:fill="FFFFFF"/>
        </w:rPr>
        <w:t>a</w:t>
      </w:r>
      <w:proofErr w:type="gramStart"/>
      <w:r w:rsidRPr="00272E0C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u w:val="single"/>
          <w:bdr w:val="none" w:sz="0" w:space="0" w:color="auto" w:frame="1"/>
          <w:shd w:val="clear" w:color="auto" w:fill="FFFFFF"/>
        </w:rPr>
        <w:t>/</w:t>
      </w:r>
      <w:r w:rsidRPr="00272E0C">
        <w:rPr>
          <w:rFonts w:ascii="Times New Roman" w:eastAsia="Times New Roman" w:hAnsi="Times New Roman" w:cs="Times New Roman"/>
          <w:bCs/>
          <w:i/>
          <w:color w:val="0070C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 </w:t>
      </w:r>
      <w:proofErr w:type="spellStart"/>
      <w:r w:rsidRPr="00272E0C">
        <w:rPr>
          <w:rFonts w:ascii="Times New Roman" w:eastAsia="Calibri" w:hAnsi="Times New Roman" w:cs="Times New Roman"/>
          <w:b/>
          <w:i/>
          <w:color w:val="0070C0"/>
          <w:sz w:val="28"/>
          <w:szCs w:val="28"/>
          <w:u w:val="single"/>
        </w:rPr>
        <w:t>Nguyên</w:t>
      </w:r>
      <w:proofErr w:type="spellEnd"/>
      <w:proofErr w:type="gramEnd"/>
      <w:r w:rsidRPr="00272E0C">
        <w:rPr>
          <w:rFonts w:ascii="Times New Roman" w:eastAsia="Calibri" w:hAnsi="Times New Roman" w:cs="Times New Roman"/>
          <w:b/>
          <w:i/>
          <w:color w:val="0070C0"/>
          <w:sz w:val="28"/>
          <w:szCs w:val="28"/>
          <w:u w:val="single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i/>
          <w:color w:val="0070C0"/>
          <w:sz w:val="28"/>
          <w:szCs w:val="28"/>
          <w:u w:val="single"/>
        </w:rPr>
        <w:t>liệu</w:t>
      </w:r>
      <w:proofErr w:type="spellEnd"/>
      <w:r w:rsidRPr="00272E0C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 xml:space="preserve">: </w:t>
      </w:r>
      <w:r w:rsidRPr="00272E0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(100 </w:t>
      </w:r>
      <w:proofErr w:type="spellStart"/>
      <w:r w:rsidRPr="00272E0C">
        <w:rPr>
          <w:rFonts w:ascii="Times New Roman" w:eastAsia="Calibri" w:hAnsi="Times New Roman" w:cs="Times New Roman"/>
          <w:b/>
          <w:i/>
          <w:sz w:val="28"/>
          <w:szCs w:val="28"/>
        </w:rPr>
        <w:t>xuất</w:t>
      </w:r>
      <w:proofErr w:type="spellEnd"/>
      <w:r w:rsidRPr="00272E0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i/>
          <w:sz w:val="28"/>
          <w:szCs w:val="28"/>
        </w:rPr>
        <w:t>ăn</w:t>
      </w:r>
      <w:proofErr w:type="spellEnd"/>
      <w:r w:rsidRPr="00272E0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i/>
          <w:sz w:val="28"/>
          <w:szCs w:val="28"/>
        </w:rPr>
        <w:t>dành</w:t>
      </w:r>
      <w:proofErr w:type="spellEnd"/>
      <w:r w:rsidRPr="00272E0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i/>
          <w:sz w:val="28"/>
          <w:szCs w:val="28"/>
        </w:rPr>
        <w:t>cho</w:t>
      </w:r>
      <w:proofErr w:type="spellEnd"/>
      <w:r w:rsidRPr="00272E0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i/>
          <w:sz w:val="28"/>
          <w:szCs w:val="28"/>
        </w:rPr>
        <w:t>trẻ</w:t>
      </w:r>
      <w:proofErr w:type="spellEnd"/>
      <w:r w:rsidRPr="00272E0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i/>
          <w:sz w:val="28"/>
          <w:szCs w:val="28"/>
        </w:rPr>
        <w:t>mẫu</w:t>
      </w:r>
      <w:proofErr w:type="spellEnd"/>
      <w:r w:rsidRPr="00272E0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i/>
          <w:sz w:val="28"/>
          <w:szCs w:val="28"/>
        </w:rPr>
        <w:t>giáo</w:t>
      </w:r>
      <w:proofErr w:type="spellEnd"/>
      <w:r w:rsidRPr="00272E0C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272E0C">
        <w:rPr>
          <w:rFonts w:ascii="Calibri" w:eastAsia="Calibri" w:hAnsi="Calibri" w:cs="Times New Roman"/>
          <w:noProof/>
          <w:sz w:val="28"/>
          <w:szCs w:val="28"/>
        </w:rPr>
        <w:t xml:space="preserve"> </w:t>
      </w:r>
    </w:p>
    <w:p w:rsidR="00272E0C" w:rsidRPr="00272E0C" w:rsidRDefault="00272E0C" w:rsidP="00272E0C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Thịt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bò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>: 100gr</w:t>
      </w:r>
    </w:p>
    <w:p w:rsidR="00272E0C" w:rsidRPr="00272E0C" w:rsidRDefault="00272E0C" w:rsidP="00272E0C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Thịt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nạt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dăm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>: 900gr</w:t>
      </w:r>
      <w:bookmarkStart w:id="0" w:name="_GoBack"/>
      <w:bookmarkEnd w:id="0"/>
    </w:p>
    <w:p w:rsidR="00272E0C" w:rsidRPr="00272E0C" w:rsidRDefault="00272E0C" w:rsidP="00272E0C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Sả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>: 100gr</w:t>
      </w:r>
    </w:p>
    <w:p w:rsidR="00272E0C" w:rsidRPr="00272E0C" w:rsidRDefault="00272E0C" w:rsidP="00272E0C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Lá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lốp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: 50gr </w:t>
      </w:r>
    </w:p>
    <w:p w:rsidR="00272E0C" w:rsidRPr="00272E0C" w:rsidRDefault="00272E0C" w:rsidP="00272E0C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Bột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chiên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giòn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>: 600 gr</w:t>
      </w:r>
    </w:p>
    <w:p w:rsidR="00272E0C" w:rsidRPr="00272E0C" w:rsidRDefault="00272E0C" w:rsidP="00272E0C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Tương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cà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>: 50gr</w:t>
      </w:r>
    </w:p>
    <w:p w:rsidR="00272E0C" w:rsidRPr="00272E0C" w:rsidRDefault="00272E0C" w:rsidP="00272E0C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Mỡ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>: 100gr</w:t>
      </w:r>
    </w:p>
    <w:p w:rsidR="00272E0C" w:rsidRPr="00272E0C" w:rsidRDefault="00272E0C" w:rsidP="00272E0C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Gia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vị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Dầu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đường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nước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mắm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muối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hành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tím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tỏi</w:t>
      </w:r>
      <w:proofErr w:type="spellEnd"/>
    </w:p>
    <w:p w:rsidR="004265C4" w:rsidRDefault="00272E0C">
      <w:pPr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 xml:space="preserve">                    </w:t>
      </w:r>
      <w:r w:rsidRPr="00272E0C">
        <w:rPr>
          <w:rFonts w:ascii="Calibri" w:eastAsia="Calibri" w:hAnsi="Calibri" w:cs="Times New Roman"/>
          <w:noProof/>
        </w:rPr>
        <w:drawing>
          <wp:inline distT="0" distB="0" distL="0" distR="0" wp14:anchorId="3A00224A" wp14:editId="32303764">
            <wp:extent cx="4572000" cy="3248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0C" w:rsidRPr="00272E0C" w:rsidRDefault="00272E0C" w:rsidP="00272E0C">
      <w:pPr>
        <w:spacing w:after="200" w:line="276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272E0C">
        <w:rPr>
          <w:rFonts w:ascii="Times New Roman" w:eastAsia="Calibri" w:hAnsi="Times New Roman" w:cs="Times New Roman"/>
          <w:b/>
          <w:color w:val="FF0000"/>
        </w:rPr>
        <w:t xml:space="preserve">                                    </w:t>
      </w:r>
      <w:proofErr w:type="spellStart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Thịt</w:t>
      </w:r>
      <w:proofErr w:type="spellEnd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bò</w:t>
      </w:r>
      <w:proofErr w:type="spellEnd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, </w:t>
      </w:r>
      <w:proofErr w:type="spellStart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mỡ</w:t>
      </w:r>
      <w:proofErr w:type="spellEnd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, </w:t>
      </w:r>
      <w:proofErr w:type="spellStart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lá</w:t>
      </w:r>
      <w:proofErr w:type="spellEnd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lốp</w:t>
      </w:r>
      <w:proofErr w:type="spellEnd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, </w:t>
      </w:r>
      <w:proofErr w:type="spellStart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bột</w:t>
      </w:r>
      <w:proofErr w:type="spellEnd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chiên</w:t>
      </w:r>
      <w:proofErr w:type="spellEnd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giòn</w:t>
      </w:r>
      <w:proofErr w:type="spellEnd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, </w:t>
      </w:r>
      <w:proofErr w:type="spellStart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sả</w:t>
      </w:r>
      <w:proofErr w:type="spellEnd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, </w:t>
      </w:r>
      <w:proofErr w:type="spellStart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tương</w:t>
      </w:r>
      <w:proofErr w:type="spellEnd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cà</w:t>
      </w:r>
      <w:proofErr w:type="spellEnd"/>
    </w:p>
    <w:p w:rsidR="00272E0C" w:rsidRPr="00272E0C" w:rsidRDefault="00272E0C" w:rsidP="00272E0C">
      <w:pPr>
        <w:spacing w:after="200" w:line="360" w:lineRule="auto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</w:pPr>
      <w:r w:rsidRPr="00272E0C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t xml:space="preserve">b/ </w:t>
      </w:r>
      <w:proofErr w:type="spellStart"/>
      <w:r w:rsidRPr="00272E0C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t>Cách</w:t>
      </w:r>
      <w:proofErr w:type="spellEnd"/>
      <w:r w:rsidRPr="00272E0C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t>chế</w:t>
      </w:r>
      <w:proofErr w:type="spellEnd"/>
      <w:r w:rsidRPr="00272E0C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t>biến</w:t>
      </w:r>
      <w:proofErr w:type="spellEnd"/>
      <w:r w:rsidRPr="00272E0C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t>:</w:t>
      </w:r>
    </w:p>
    <w:p w:rsidR="00272E0C" w:rsidRPr="00272E0C" w:rsidRDefault="00272E0C" w:rsidP="00272E0C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lastRenderedPageBreak/>
        <w:t>Thịt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bò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xay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nạt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dăm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xây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mỡ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cắt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hạt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lựu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nhỏ</w:t>
      </w:r>
      <w:proofErr w:type="spellEnd"/>
    </w:p>
    <w:p w:rsidR="00272E0C" w:rsidRPr="00272E0C" w:rsidRDefault="00272E0C" w:rsidP="00272E0C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1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muỗng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canh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sả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bằm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nhuyễn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cho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them 1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muỗng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caphe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ngũ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vị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hương</w:t>
      </w:r>
      <w:proofErr w:type="spellEnd"/>
    </w:p>
    <w:p w:rsidR="00272E0C" w:rsidRPr="00272E0C" w:rsidRDefault="00272E0C" w:rsidP="00272E0C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Muối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, 1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muỗng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canh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nước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mắm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, 1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muỗng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canh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tỏi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xay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hành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tím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xay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trộn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đều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hỗn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hợp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cho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thấm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gia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vị</w:t>
      </w:r>
      <w:proofErr w:type="spellEnd"/>
    </w:p>
    <w:p w:rsidR="00272E0C" w:rsidRPr="00272E0C" w:rsidRDefault="00272E0C" w:rsidP="00272E0C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Ướp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khoảng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15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phút</w:t>
      </w:r>
      <w:proofErr w:type="spellEnd"/>
    </w:p>
    <w:p w:rsidR="00272E0C" w:rsidRPr="00272E0C" w:rsidRDefault="00272E0C" w:rsidP="00272E0C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Pha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bột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chiên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giòn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theo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hướng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dẫn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trên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bao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bì</w:t>
      </w:r>
      <w:proofErr w:type="spellEnd"/>
    </w:p>
    <w:p w:rsidR="00272E0C" w:rsidRPr="00272E0C" w:rsidRDefault="00272E0C" w:rsidP="00272E0C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Khi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cuộn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thịt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nhớ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cho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mặt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sống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lá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vào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bên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trong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cho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thịt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vào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cuộn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lại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để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cho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cuốn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thịt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định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hình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rồi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lăn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vào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bột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2E0C" w:rsidRPr="00272E0C" w:rsidRDefault="00272E0C" w:rsidP="00272E0C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Bắt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chảo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dầu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lên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đợi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dầu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nóng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cho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cuốn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thịt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vào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chiên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Khi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cuốn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thịt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có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màu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vàng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thì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vớt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ra.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Công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dụng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của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lá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lốp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có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tác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dụng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kháng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viêm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chóng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sung,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giúp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giảm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đau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Sả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có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khả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năng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loại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bỏ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axitpuric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hay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những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chất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độc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không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tốt</w:t>
      </w:r>
      <w:proofErr w:type="spellEnd"/>
    </w:p>
    <w:p w:rsidR="00272E0C" w:rsidRPr="00272E0C" w:rsidRDefault="00272E0C" w:rsidP="00272E0C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E0C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t xml:space="preserve">c/ </w:t>
      </w:r>
      <w:proofErr w:type="spellStart"/>
      <w:r w:rsidRPr="00272E0C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t>Thành</w:t>
      </w:r>
      <w:proofErr w:type="spellEnd"/>
      <w:r w:rsidRPr="00272E0C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t>phẩm</w:t>
      </w:r>
      <w:proofErr w:type="spellEnd"/>
      <w:r w:rsidRPr="00272E0C">
        <w:rPr>
          <w:rFonts w:ascii="Times New Roman" w:eastAsia="Calibri" w:hAnsi="Times New Roman" w:cs="Times New Roman"/>
          <w:b/>
          <w:i/>
          <w:color w:val="0070C0"/>
          <w:sz w:val="28"/>
          <w:szCs w:val="28"/>
          <w:u w:val="single"/>
        </w:rPr>
        <w:t>:</w:t>
      </w:r>
      <w:r w:rsidRPr="00272E0C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Món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ăn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có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màu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vàng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đẹp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mắt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chả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lá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lốp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bao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quanh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1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lớp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bột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chiên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giòn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tan,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thịt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bò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mềm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mọng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ngọt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ngon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bò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lá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lốp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ngoài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giòn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tan,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bên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trong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mềm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ngọt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khi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ăn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kết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hợp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với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tương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cà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làm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món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ăn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thêm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hấp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sz w:val="28"/>
          <w:szCs w:val="28"/>
        </w:rPr>
        <w:t>dẫn</w:t>
      </w:r>
      <w:proofErr w:type="spellEnd"/>
      <w:r w:rsidRPr="00272E0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2E0C" w:rsidRDefault="00272E0C">
      <w:pPr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 xml:space="preserve">       </w:t>
      </w:r>
      <w:r w:rsidRPr="00272E0C">
        <w:rPr>
          <w:rFonts w:ascii="Calibri" w:eastAsia="Calibri" w:hAnsi="Calibri" w:cs="Times New Roman"/>
          <w:noProof/>
        </w:rPr>
        <w:drawing>
          <wp:inline distT="0" distB="0" distL="0" distR="0" wp14:anchorId="20216A67" wp14:editId="3CFBBA79">
            <wp:extent cx="5419725" cy="3581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0C" w:rsidRPr="00272E0C" w:rsidRDefault="00272E0C" w:rsidP="00272E0C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proofErr w:type="spellStart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Món</w:t>
      </w:r>
      <w:proofErr w:type="spellEnd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“</w:t>
      </w:r>
      <w:proofErr w:type="spellStart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Bò</w:t>
      </w:r>
      <w:proofErr w:type="spellEnd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cuộn</w:t>
      </w:r>
      <w:proofErr w:type="spellEnd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lá</w:t>
      </w:r>
      <w:proofErr w:type="spellEnd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lốp</w:t>
      </w:r>
      <w:proofErr w:type="spellEnd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chiên</w:t>
      </w:r>
      <w:proofErr w:type="spellEnd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giòn</w:t>
      </w:r>
      <w:proofErr w:type="spellEnd"/>
      <w:r w:rsidRPr="00272E0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”</w:t>
      </w:r>
    </w:p>
    <w:p w:rsidR="00272E0C" w:rsidRDefault="00272E0C"/>
    <w:sectPr w:rsidR="00272E0C" w:rsidSect="00272E0C">
      <w:pgSz w:w="12240" w:h="15840"/>
      <w:pgMar w:top="45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965A5D"/>
    <w:multiLevelType w:val="hybridMultilevel"/>
    <w:tmpl w:val="7E80827A"/>
    <w:lvl w:ilvl="0" w:tplc="210E70F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E0C"/>
    <w:rsid w:val="001C34B3"/>
    <w:rsid w:val="00272E0C"/>
    <w:rsid w:val="004265C4"/>
    <w:rsid w:val="00822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F5603"/>
  <w15:chartTrackingRefBased/>
  <w15:docId w15:val="{3BD05E00-6194-4D77-8688-CAF24E4FD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2023-04-18T03:00:00Z</dcterms:created>
  <dcterms:modified xsi:type="dcterms:W3CDTF">2023-04-18T08:36:00Z</dcterms:modified>
</cp:coreProperties>
</file>